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0" w:rsidRDefault="006F31D0" w:rsidP="006F31D0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6F31D0" w:rsidRPr="00873B10" w:rsidTr="006F31D0">
        <w:tc>
          <w:tcPr>
            <w:tcW w:w="4678" w:type="dxa"/>
          </w:tcPr>
          <w:p w:rsidR="006F31D0" w:rsidRPr="00873B10" w:rsidRDefault="006F31D0" w:rsidP="006F3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6F31D0" w:rsidRPr="00873B10" w:rsidRDefault="006F31D0" w:rsidP="006F3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F31D0" w:rsidRPr="00873B10" w:rsidRDefault="006F31D0" w:rsidP="006F31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B10">
              <w:rPr>
                <w:rFonts w:ascii="Times New Roman" w:eastAsia="Calibri" w:hAnsi="Times New Roman" w:cs="Times New Roman"/>
                <w:sz w:val="24"/>
                <w:szCs w:val="24"/>
              </w:rPr>
              <w:t>к приказу №</w:t>
            </w:r>
            <w:r w:rsidR="00F375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122</w:t>
            </w:r>
            <w:r w:rsidRPr="008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/01-08 от </w:t>
            </w:r>
            <w:r w:rsidR="00F375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.08.2022</w:t>
            </w:r>
            <w:r w:rsidRPr="00873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F31D0" w:rsidRPr="00DC2C2B" w:rsidRDefault="006F31D0" w:rsidP="006F31D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F31D0" w:rsidRPr="00DB5B54" w:rsidTr="006F31D0">
        <w:tc>
          <w:tcPr>
            <w:tcW w:w="4672" w:type="dxa"/>
          </w:tcPr>
          <w:p w:rsidR="006F31D0" w:rsidRPr="00DB5B54" w:rsidRDefault="006F31D0" w:rsidP="006F31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6F31D0" w:rsidRPr="008C1310" w:rsidRDefault="006F31D0" w:rsidP="006F31D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УТВЕРЖДАЮ</w:t>
            </w:r>
          </w:p>
          <w:p w:rsidR="006F31D0" w:rsidRPr="008C1310" w:rsidRDefault="006F31D0" w:rsidP="006F31D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директор МБОУ ДОД</w:t>
            </w:r>
          </w:p>
          <w:p w:rsidR="006F31D0" w:rsidRPr="008C1310" w:rsidRDefault="006F31D0" w:rsidP="006F31D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«Эколого-биологический центр»</w:t>
            </w:r>
          </w:p>
          <w:p w:rsidR="006F31D0" w:rsidRPr="008C1310" w:rsidRDefault="006F31D0" w:rsidP="006F31D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6F31D0" w:rsidRPr="008C1310" w:rsidRDefault="006F31D0" w:rsidP="006F31D0">
            <w:pPr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_________________ </w:t>
            </w:r>
            <w:r w:rsidRPr="008C131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Адаманова</w:t>
            </w:r>
            <w:proofErr w:type="spellEnd"/>
          </w:p>
          <w:p w:rsidR="006F31D0" w:rsidRPr="00DB5B54" w:rsidRDefault="006F31D0" w:rsidP="006F31D0">
            <w:pPr>
              <w:rPr>
                <w:rFonts w:ascii="Times New Roman" w:hAnsi="Times New Roman" w:cs="Times New Roman"/>
              </w:rPr>
            </w:pPr>
          </w:p>
        </w:tc>
      </w:tr>
    </w:tbl>
    <w:p w:rsidR="006F31D0" w:rsidRPr="00DB5B54" w:rsidRDefault="006F31D0" w:rsidP="006F31D0">
      <w:pPr>
        <w:rPr>
          <w:rFonts w:ascii="Times New Roman" w:hAnsi="Times New Roman" w:cs="Times New Roman"/>
        </w:rPr>
      </w:pPr>
    </w:p>
    <w:p w:rsidR="006F31D0" w:rsidRPr="00A26D36" w:rsidRDefault="006F31D0" w:rsidP="006F31D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26D36">
        <w:rPr>
          <w:rFonts w:ascii="Times New Roman" w:hAnsi="Times New Roman" w:cs="Times New Roman"/>
          <w:b/>
          <w:sz w:val="24"/>
        </w:rPr>
        <w:t>Положение</w:t>
      </w:r>
    </w:p>
    <w:p w:rsidR="006F31D0" w:rsidRDefault="006F31D0" w:rsidP="006F31D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 w:rsidRPr="00A26D36">
        <w:rPr>
          <w:rFonts w:ascii="Times New Roman" w:hAnsi="Times New Roman" w:cs="Times New Roman"/>
          <w:b/>
          <w:sz w:val="24"/>
        </w:rPr>
        <w:t>о проведении муниципального этапа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F31D0" w:rsidRDefault="006F31D0" w:rsidP="006F31D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Всероссийского конкурса юных исследователей окружающей среды</w:t>
      </w:r>
    </w:p>
    <w:p w:rsidR="006F31D0" w:rsidRPr="00A26D36" w:rsidRDefault="006F31D0" w:rsidP="006F31D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«Открытия 2030» в 2022 году</w:t>
      </w:r>
    </w:p>
    <w:p w:rsidR="006F31D0" w:rsidRDefault="006F31D0" w:rsidP="006F31D0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</w:rPr>
      </w:pPr>
    </w:p>
    <w:p w:rsidR="006F31D0" w:rsidRPr="008C1310" w:rsidRDefault="006F31D0" w:rsidP="006F31D0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3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организации и проведения муниципального этапа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конкурса юных исследователей окружающей среды «Открытия 2030» в 2022 году </w:t>
      </w:r>
      <w:r w:rsidRPr="00122AB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122AB0">
        <w:rPr>
          <w:rFonts w:ascii="Times New Roman" w:hAnsi="Times New Roman" w:cs="Times New Roman"/>
          <w:sz w:val="24"/>
          <w:szCs w:val="24"/>
        </w:rPr>
        <w:t>).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1.2 Учредителем </w:t>
      </w:r>
      <w:r>
        <w:rPr>
          <w:rFonts w:ascii="Times New Roman" w:hAnsi="Times New Roman" w:cs="Times New Roman"/>
          <w:sz w:val="24"/>
          <w:szCs w:val="24"/>
        </w:rPr>
        <w:t>республиканского этапа Конкурса</w:t>
      </w:r>
      <w:r w:rsidRPr="00122AB0">
        <w:rPr>
          <w:rFonts w:ascii="Times New Roman" w:hAnsi="Times New Roman" w:cs="Times New Roman"/>
          <w:sz w:val="24"/>
          <w:szCs w:val="24"/>
        </w:rPr>
        <w:t xml:space="preserve"> является Министерство образования, науки и молодежи Республики Крым.</w:t>
      </w:r>
      <w:r>
        <w:rPr>
          <w:rFonts w:ascii="Times New Roman" w:hAnsi="Times New Roman" w:cs="Times New Roman"/>
          <w:sz w:val="24"/>
          <w:szCs w:val="24"/>
        </w:rPr>
        <w:t xml:space="preserve"> Проведение республиканского этапа возлагается на ГБУ ДО РК «Эколого-биологический центр» (г. Симферополь).</w:t>
      </w:r>
      <w:r w:rsidRPr="00122AB0">
        <w:rPr>
          <w:rFonts w:ascii="Times New Roman" w:hAnsi="Times New Roman" w:cs="Times New Roman"/>
          <w:sz w:val="24"/>
          <w:szCs w:val="24"/>
        </w:rPr>
        <w:t xml:space="preserve"> Организатором и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Pr="00122AB0">
        <w:rPr>
          <w:rFonts w:ascii="Times New Roman" w:hAnsi="Times New Roman" w:cs="Times New Roman"/>
          <w:sz w:val="24"/>
          <w:szCs w:val="24"/>
        </w:rPr>
        <w:t>оператором муниципального этапа является</w:t>
      </w:r>
      <w:r>
        <w:rPr>
          <w:rFonts w:ascii="Times New Roman" w:hAnsi="Times New Roman" w:cs="Times New Roman"/>
          <w:sz w:val="24"/>
          <w:szCs w:val="24"/>
        </w:rPr>
        <w:t xml:space="preserve"> МБОУ ДОД </w:t>
      </w:r>
      <w:r w:rsidRPr="00122AB0">
        <w:rPr>
          <w:rFonts w:ascii="Times New Roman" w:hAnsi="Times New Roman" w:cs="Times New Roman"/>
          <w:sz w:val="24"/>
          <w:szCs w:val="24"/>
        </w:rPr>
        <w:t>«Эколого-биологический центр»</w:t>
      </w:r>
      <w:r>
        <w:rPr>
          <w:rFonts w:ascii="Times New Roman" w:hAnsi="Times New Roman" w:cs="Times New Roman"/>
          <w:sz w:val="24"/>
          <w:szCs w:val="24"/>
        </w:rPr>
        <w:t xml:space="preserve"> (г. Евпатория)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122AB0">
        <w:rPr>
          <w:rFonts w:ascii="Times New Roman" w:hAnsi="Times New Roman" w:cs="Times New Roman"/>
          <w:sz w:val="24"/>
          <w:szCs w:val="24"/>
        </w:rPr>
        <w:t xml:space="preserve"> проводится среди </w:t>
      </w:r>
      <w:r>
        <w:rPr>
          <w:rFonts w:ascii="Times New Roman" w:hAnsi="Times New Roman" w:cs="Times New Roman"/>
          <w:sz w:val="24"/>
          <w:szCs w:val="24"/>
        </w:rPr>
        <w:t>обучающихся 10-18 лет обще</w:t>
      </w:r>
      <w:r w:rsidRPr="00122AB0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азовательных учреждений общего и </w:t>
      </w:r>
      <w:r w:rsidRPr="00122AB0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 муниципального округа Евпатория всех форм собственности</w:t>
      </w:r>
      <w:r>
        <w:rPr>
          <w:rFonts w:ascii="Times New Roman" w:hAnsi="Times New Roman" w:cs="Times New Roman"/>
          <w:sz w:val="24"/>
          <w:szCs w:val="24"/>
        </w:rPr>
        <w:t>, которые должны быть ознакомлены с</w:t>
      </w:r>
      <w:r w:rsidR="00F375CA">
        <w:rPr>
          <w:rFonts w:ascii="Times New Roman" w:hAnsi="Times New Roman" w:cs="Times New Roman"/>
          <w:sz w:val="24"/>
          <w:szCs w:val="24"/>
        </w:rPr>
        <w:t xml:space="preserve"> условиями проведения Конкурса.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AB0">
        <w:rPr>
          <w:rFonts w:ascii="Times New Roman" w:hAnsi="Times New Roman" w:cs="Times New Roman"/>
          <w:sz w:val="24"/>
          <w:szCs w:val="24"/>
        </w:rPr>
        <w:t xml:space="preserve">1.4 Данное положение разработано на основе Положения о </w:t>
      </w:r>
      <w:r>
        <w:rPr>
          <w:rFonts w:ascii="Times New Roman" w:hAnsi="Times New Roman" w:cs="Times New Roman"/>
          <w:sz w:val="24"/>
          <w:szCs w:val="24"/>
        </w:rPr>
        <w:t>проведении Республиканского этапа Всероссийского конкурса юных исследователей окружающей среды «Открытия 2030».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экобиоцентр-крым</w:t>
      </w:r>
      <w:r w:rsidR="000A0791">
        <w:rPr>
          <w:rFonts w:ascii="Times New Roman" w:hAnsi="Times New Roman" w:cs="Times New Roman"/>
          <w:sz w:val="24"/>
          <w:szCs w:val="24"/>
        </w:rPr>
        <w:t>.рф</w:t>
      </w:r>
      <w:proofErr w:type="spellEnd"/>
      <w:r w:rsidR="000A07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0791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="000A07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A0791">
        <w:rPr>
          <w:rFonts w:ascii="Times New Roman" w:hAnsi="Times New Roman" w:cs="Times New Roman"/>
          <w:sz w:val="24"/>
          <w:szCs w:val="24"/>
        </w:rPr>
        <w:t>polozheniya</w:t>
      </w:r>
      <w:proofErr w:type="spellEnd"/>
      <w:r w:rsidR="000A0791">
        <w:rPr>
          <w:rFonts w:ascii="Times New Roman" w:hAnsi="Times New Roman" w:cs="Times New Roman"/>
          <w:sz w:val="24"/>
          <w:szCs w:val="24"/>
        </w:rPr>
        <w:t>/2807</w:t>
      </w:r>
      <w:r w:rsidRPr="00A26D3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2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D0" w:rsidRDefault="006F31D0" w:rsidP="006F31D0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6F8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5B">
        <w:rPr>
          <w:rFonts w:ascii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942E5B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повышение уровня вовлеченности детей и молодежи в инновационную исследовательскую деятельность, направленную на повышение естественнонаучной грамотности, формирование экологически ответственного мировоззрения, личностную самореализацию и профессиональное самоопределение.</w:t>
      </w:r>
    </w:p>
    <w:p w:rsidR="006F31D0" w:rsidRPr="00942E5B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6F31D0" w:rsidRDefault="006F31D0" w:rsidP="006F31D0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6F8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одаренных учащихся, проявляющих интерес к естественным наукам;</w:t>
      </w:r>
    </w:p>
    <w:p w:rsidR="006F31D0" w:rsidRDefault="006F31D0" w:rsidP="006F31D0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транслирование и внедрение инновационных идей в области охраны окружающей среды;</w:t>
      </w:r>
    </w:p>
    <w:p w:rsidR="006F31D0" w:rsidRDefault="006F31D0" w:rsidP="006F31D0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активного участия в природоохранной и экологической деятельности;</w:t>
      </w:r>
    </w:p>
    <w:p w:rsidR="006F31D0" w:rsidRDefault="006F31D0" w:rsidP="006F31D0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органов исполнительной власти, общественности и СМИ к вопросам экологического воспитания и охраны окружающей среды;</w:t>
      </w:r>
    </w:p>
    <w:p w:rsidR="006F31D0" w:rsidRDefault="006F31D0" w:rsidP="006F31D0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социальной адаптации и профессиональной ориентации обучающихся образовательных организаций.</w:t>
      </w:r>
    </w:p>
    <w:p w:rsidR="006F31D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D0" w:rsidRPr="005341C3" w:rsidRDefault="006F31D0" w:rsidP="006F31D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Содержание, сроки и порядок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:rsidR="006F31D0" w:rsidRPr="0045511E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45511E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Pr="0045511E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Муниципальный этап: заявки на участие учащихся в муниципальном этапе Конкурса от общеобразовательных организаций принимаются до 0</w:t>
      </w:r>
      <w:r w:rsidR="00912A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912A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Республиканский этап: 1</w:t>
      </w:r>
      <w:r w:rsidR="00912A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12A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912A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исследовательских работ.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оператору необходимо направить работы участников для участия в республиканском этапе Конкурса, заявки установленного образца (</w:t>
      </w:r>
      <w:r w:rsidRPr="00B85AE5">
        <w:rPr>
          <w:rFonts w:ascii="Times New Roman" w:hAnsi="Times New Roman" w:cs="Times New Roman"/>
          <w:sz w:val="24"/>
          <w:szCs w:val="24"/>
        </w:rPr>
        <w:t>Приложение 1), согласие на обработку персональных данных (Приложение 2), конкурсные работы, оформленные в соответствии с Требованиями (Приложение 3),</w:t>
      </w:r>
      <w:r w:rsidR="000F6B6F">
        <w:rPr>
          <w:rFonts w:ascii="Times New Roman" w:hAnsi="Times New Roman" w:cs="Times New Roman"/>
          <w:sz w:val="24"/>
          <w:szCs w:val="24"/>
        </w:rPr>
        <w:t xml:space="preserve"> аннотации к ним,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осуществить онлайн регистрацию участников Конкурса. 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Конкурс проводится по следующим номинациям: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Pr="008E0FE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учащихся средней возрастной группы (10-13 лет)</w:t>
      </w:r>
      <w:r w:rsidRPr="008E0FE9">
        <w:rPr>
          <w:rFonts w:ascii="Times New Roman" w:hAnsi="Times New Roman" w:cs="Times New Roman"/>
          <w:sz w:val="24"/>
          <w:szCs w:val="24"/>
        </w:rPr>
        <w:t>: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0B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Юные исследователи</w:t>
      </w:r>
      <w:r w:rsidRPr="00D820B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(учебные исследования или проектные работы, </w:t>
      </w:r>
      <w:r w:rsidR="00912A13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тематическим направлениям номинаций Конкурса).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0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3.2 Для обучающихся от 14 до 18 лет: 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644">
        <w:rPr>
          <w:rFonts w:ascii="Times New Roman" w:hAnsi="Times New Roman" w:cs="Times New Roman"/>
          <w:b/>
          <w:sz w:val="24"/>
          <w:szCs w:val="24"/>
        </w:rPr>
        <w:t>«Зоология и экология позвоночных животных»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обитающих в дикой природе млекопитающих, птиц, пресмыкающихся, земноводных, рыб;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фаунистика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зоогеография и экология различных систематических групп позвоночных; исследования поведения позвоночных);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644">
        <w:rPr>
          <w:rFonts w:ascii="Times New Roman" w:hAnsi="Times New Roman" w:cs="Times New Roman"/>
          <w:b/>
          <w:sz w:val="24"/>
          <w:szCs w:val="24"/>
        </w:rPr>
        <w:t>«Экспериментальная зоология»</w:t>
      </w:r>
      <w:r>
        <w:rPr>
          <w:rFonts w:ascii="Times New Roman" w:hAnsi="Times New Roman" w:cs="Times New Roman"/>
          <w:sz w:val="24"/>
          <w:szCs w:val="24"/>
        </w:rPr>
        <w:t xml:space="preserve"> (вопросы содержания, благополучия и онтогенеза диких позвоночных в условиях неволи, исследования в области физиологии и поведения млекопитающих, птиц, рептилий, амфибий, рыб);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644">
        <w:rPr>
          <w:rFonts w:ascii="Times New Roman" w:hAnsi="Times New Roman" w:cs="Times New Roman"/>
          <w:b/>
          <w:sz w:val="24"/>
          <w:szCs w:val="24"/>
        </w:rPr>
        <w:t>«Зоология и экология беспозвоночных животных»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 обитающих в дикой природе насекомых, паукообразных, многоножек, ракообразных, моллюсков, червей, простейших и др.;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фаунистика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зоогеография и экология различных систематических групп беспозвоночных; исследования поведения беспозвоночных);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644">
        <w:rPr>
          <w:rFonts w:ascii="Times New Roman" w:hAnsi="Times New Roman" w:cs="Times New Roman"/>
          <w:b/>
          <w:sz w:val="24"/>
          <w:szCs w:val="24"/>
        </w:rPr>
        <w:t>«Ботаника и экология растений»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 биологических и экологических особенностей дикорастущих растений; популяционные исследования растений; исследования флоры и растительности);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644">
        <w:rPr>
          <w:rFonts w:ascii="Times New Roman" w:hAnsi="Times New Roman" w:cs="Times New Roman"/>
          <w:b/>
          <w:sz w:val="24"/>
          <w:szCs w:val="24"/>
        </w:rPr>
        <w:t>«Микология, лихенология, альгология»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 биологических и экологических особенностей грибов, лишайников и водорослей, выявление эколого-морфологических особенностей систематических групп, разнообразие грибов в природных экосистемах, симбиоз грибов с растениями, современные направления исследования лишайников);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644">
        <w:rPr>
          <w:rFonts w:ascii="Times New Roman" w:hAnsi="Times New Roman" w:cs="Times New Roman"/>
          <w:b/>
          <w:sz w:val="24"/>
          <w:szCs w:val="24"/>
        </w:rPr>
        <w:t>«Микробиология и вирусология»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 биологических и экологических особенностей бактерий и вирусов, культивирование хозяйственно-значимых штаммов микроорганизмов);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644">
        <w:rPr>
          <w:rFonts w:ascii="Times New Roman" w:hAnsi="Times New Roman" w:cs="Times New Roman"/>
          <w:b/>
          <w:sz w:val="24"/>
          <w:szCs w:val="24"/>
        </w:rPr>
        <w:t>«Человек и его здоровье»</w:t>
      </w:r>
      <w:r>
        <w:rPr>
          <w:rFonts w:ascii="Times New Roman" w:hAnsi="Times New Roman" w:cs="Times New Roman"/>
          <w:sz w:val="24"/>
          <w:szCs w:val="24"/>
        </w:rPr>
        <w:t xml:space="preserve"> (исследования влияния воздействия факторов окружающей среды на организм человека, на его здоровье; изучение эффективности 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 и поддержания иммунитета; исследования в области экологии поселений; исследования в области новых полезных свойств живых организмов, субстанций и тканей);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«Ландшафтная экология и почвоведение» </w:t>
      </w:r>
      <w:r w:rsidRPr="00CA36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направленные на комплексное изучение экосистем, оценку экологического состояния ландшафта, изучение взаимосвязей и взаимодействий между компонентами экосистемы, физико-географические исследования; исследования почв природных экосистем: физических, химических и биологических свойств почвы, исследования, направленные на изучение химических и биохимических процессов в почвах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растениях, анализ антропогенного загрязнения почв и грунтов и его влияние на организм человека, исследования в области восстановления первозданного облика природы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постиндустриальной территории, комплексные фенологические исследования; проектные работы, описывающие приемы воздействия на почвы с целью повышения из плодородия</w:t>
      </w:r>
      <w:r w:rsidRPr="00CA36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«Палеонтология» </w:t>
      </w:r>
      <w:r w:rsidRPr="00DD51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представителей ископаемых, растений, животных,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палеосистем</w:t>
      </w:r>
      <w:proofErr w:type="spellEnd"/>
      <w:r w:rsidRPr="00DD51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«Экологический мониторинг» </w:t>
      </w:r>
      <w:r w:rsidRPr="00DD51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исследования, в которых анализируется качество водной, воздушной или почвенной среды путем применения методов физики и химии либо посредством методов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биоиндикации</w:t>
      </w:r>
      <w:proofErr w:type="spellEnd"/>
      <w:r w:rsidRPr="00DD51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Геоинформатика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D512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-технологии и природоохранной деятельности, создание цифровых карт и геоинформационных систем, космический мониторинг состояния окружающей природной среды – мест захоронения твердых бытовых и промышленных отходов, лесных пожаров, подвижек ледников и пр.</w:t>
      </w:r>
      <w:r w:rsidRPr="00DD51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«Современная химия» </w:t>
      </w:r>
      <w:r w:rsidRPr="008929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исследования, связанные с интеграцией химических технологий в эволюционные процессы природных систем; исследования, направленные химических индикаторов здоровья экосистемы региона</w:t>
      </w:r>
      <w:r w:rsidRPr="008929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«Клеточная биология, генетика и биотехнология» </w:t>
      </w:r>
      <w:r w:rsidRPr="008929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проектные и исследовательские работы направленные на изучение биологии клетки, генетики растений, животных, микроорганизмов, человека, а также мутагенов, канцерогенов, аллергенов, антимутагенов, наследственных болезней; создание и разработка новых сортов растений; изучение живых организмов, их систем или продуктов их жизнедеятельности для решения технологических задач</w:t>
      </w:r>
      <w:r w:rsidRPr="008929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«Экология энергетики» </w:t>
      </w:r>
      <w:r w:rsidRPr="001F58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исследовательские работы, направленные на изучение влияния воздействия на окружающую среду антропогенных факторов, вызванных деятельностью человека по добыче полезных ископаемых, производством, передачей и потреблением электрической и тепловой энергии; проектные работы, направленные на получение чистых источников электроэнергии, ее распределение и аккумуляции</w:t>
      </w:r>
      <w:r w:rsidRPr="001F58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«Зеленая инженерия» </w:t>
      </w:r>
      <w:r w:rsidRPr="001F58F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проектные работы, направленные на разработку интерактивного оборудования для исследования и охраны окружающей среды (устройства умного сельского экодома,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экоогорода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др.); технические решения для выполнения инструментальных исследований и мониторинга окружающей среды, систем контроля доступа</w:t>
      </w:r>
      <w:r w:rsidRPr="001F58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«Обращение с отходами» </w:t>
      </w:r>
      <w:r w:rsidRPr="003F45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исследования, связанные с возможностью переработки, утилизации и обработки различных видов отходов; проекты по организации и разделению сбора, предварительного накопления отходов, их переработка и утилизация</w:t>
      </w:r>
      <w:r w:rsidRPr="003F45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5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1D0" w:rsidRPr="00863792" w:rsidRDefault="006F31D0" w:rsidP="006F31D0">
      <w:pPr>
        <w:pStyle w:val="a4"/>
        <w:numPr>
          <w:ilvl w:val="2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92">
        <w:rPr>
          <w:rFonts w:ascii="Times New Roman" w:hAnsi="Times New Roman" w:cs="Times New Roman"/>
          <w:sz w:val="24"/>
          <w:szCs w:val="24"/>
        </w:rPr>
        <w:t>К участию в конкурсе не принимаются реферативные работы</w:t>
      </w:r>
      <w:r>
        <w:rPr>
          <w:rFonts w:ascii="Times New Roman" w:hAnsi="Times New Roman" w:cs="Times New Roman"/>
          <w:sz w:val="24"/>
          <w:szCs w:val="24"/>
        </w:rPr>
        <w:t>, коллективные работы, работы, не соответствующие тематике конкурса или оформленные с нарушениями Требований данного Положения</w:t>
      </w:r>
      <w:r w:rsidRPr="00863792">
        <w:rPr>
          <w:rFonts w:ascii="Times New Roman" w:hAnsi="Times New Roman" w:cs="Times New Roman"/>
          <w:sz w:val="24"/>
          <w:szCs w:val="24"/>
        </w:rPr>
        <w:t>.</w:t>
      </w:r>
    </w:p>
    <w:p w:rsidR="006F31D0" w:rsidRPr="0072182A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D0" w:rsidRPr="00365F05" w:rsidRDefault="006F31D0" w:rsidP="006F31D0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05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 и жюри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122AB0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4"/>
          <w:szCs w:val="24"/>
        </w:rPr>
        <w:t>Конкурса осуществляется о</w:t>
      </w:r>
      <w:r w:rsidRPr="00122AB0">
        <w:rPr>
          <w:rFonts w:ascii="Times New Roman" w:hAnsi="Times New Roman" w:cs="Times New Roman"/>
          <w:sz w:val="24"/>
          <w:szCs w:val="24"/>
        </w:rPr>
        <w:t>рганизационным комитетом (далее – Оргкомитет</w:t>
      </w:r>
      <w:r w:rsidR="00B734A8">
        <w:rPr>
          <w:rFonts w:ascii="Times New Roman" w:hAnsi="Times New Roman" w:cs="Times New Roman"/>
          <w:sz w:val="24"/>
          <w:szCs w:val="24"/>
        </w:rPr>
        <w:t>, приложение 4</w:t>
      </w:r>
      <w:r w:rsidRPr="00122AB0">
        <w:rPr>
          <w:rFonts w:ascii="Times New Roman" w:hAnsi="Times New Roman" w:cs="Times New Roman"/>
          <w:sz w:val="24"/>
          <w:szCs w:val="24"/>
        </w:rPr>
        <w:t>), который создается из числа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МБОУ ДОД «Эколого-биологический центр», общеобразовательных учреждений муниципального образования Евпатория</w:t>
      </w:r>
      <w:r w:rsidRPr="00122AB0">
        <w:rPr>
          <w:rFonts w:ascii="Times New Roman" w:hAnsi="Times New Roman" w:cs="Times New Roman"/>
          <w:sz w:val="24"/>
          <w:szCs w:val="24"/>
        </w:rPr>
        <w:t xml:space="preserve">. Оргкомитет создается на период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22AB0">
        <w:rPr>
          <w:rFonts w:ascii="Times New Roman" w:hAnsi="Times New Roman" w:cs="Times New Roman"/>
          <w:sz w:val="24"/>
          <w:szCs w:val="24"/>
        </w:rPr>
        <w:t xml:space="preserve"> для достижения цели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вытекающих из не</w:t>
      </w:r>
      <w:r w:rsidR="00F375C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122A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1D0" w:rsidRDefault="006F31D0" w:rsidP="007C74A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2AB0">
        <w:rPr>
          <w:rFonts w:ascii="Times New Roman" w:hAnsi="Times New Roman" w:cs="Times New Roman"/>
          <w:sz w:val="24"/>
          <w:szCs w:val="24"/>
        </w:rPr>
        <w:t xml:space="preserve">.2 Жюри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163110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122AB0">
        <w:rPr>
          <w:rFonts w:ascii="Times New Roman" w:hAnsi="Times New Roman" w:cs="Times New Roman"/>
          <w:sz w:val="24"/>
          <w:szCs w:val="24"/>
        </w:rPr>
        <w:t xml:space="preserve"> осуществляет экспертную оценку </w:t>
      </w:r>
      <w:r>
        <w:rPr>
          <w:rFonts w:ascii="Times New Roman" w:hAnsi="Times New Roman" w:cs="Times New Roman"/>
          <w:sz w:val="24"/>
          <w:szCs w:val="24"/>
        </w:rPr>
        <w:t>предоставленных участниками материалов</w:t>
      </w:r>
      <w:r w:rsidRPr="00122AB0">
        <w:rPr>
          <w:rFonts w:ascii="Times New Roman" w:hAnsi="Times New Roman" w:cs="Times New Roman"/>
          <w:sz w:val="24"/>
          <w:szCs w:val="24"/>
        </w:rPr>
        <w:t xml:space="preserve">, определяет победителей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22AB0">
        <w:rPr>
          <w:rFonts w:ascii="Times New Roman" w:hAnsi="Times New Roman" w:cs="Times New Roman"/>
          <w:sz w:val="24"/>
          <w:szCs w:val="24"/>
        </w:rPr>
        <w:t>. Решен</w:t>
      </w:r>
      <w:r w:rsidR="007C74A6">
        <w:rPr>
          <w:rFonts w:ascii="Times New Roman" w:hAnsi="Times New Roman" w:cs="Times New Roman"/>
          <w:sz w:val="24"/>
          <w:szCs w:val="24"/>
        </w:rPr>
        <w:t>ие жюри обжалованию не подлежит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</w:p>
    <w:p w:rsidR="006F31D0" w:rsidRDefault="006F31D0" w:rsidP="006F31D0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22AB0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AB0">
        <w:rPr>
          <w:rFonts w:ascii="Times New Roman" w:hAnsi="Times New Roman" w:cs="Times New Roman"/>
          <w:sz w:val="24"/>
          <w:szCs w:val="24"/>
        </w:rPr>
        <w:t>.1 Итоги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</w:t>
      </w:r>
      <w:r w:rsidRPr="0012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22AB0">
        <w:rPr>
          <w:rFonts w:ascii="Times New Roman" w:hAnsi="Times New Roman" w:cs="Times New Roman"/>
          <w:sz w:val="24"/>
          <w:szCs w:val="24"/>
        </w:rPr>
        <w:t xml:space="preserve"> подводятся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16B8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D16B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31D0" w:rsidRPr="00122AB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22AB0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Победителям муниципального этапа вручаются </w:t>
      </w:r>
      <w:r w:rsidR="00D16B8A">
        <w:rPr>
          <w:rFonts w:ascii="Times New Roman" w:hAnsi="Times New Roman" w:cs="Times New Roman"/>
          <w:sz w:val="24"/>
          <w:szCs w:val="24"/>
        </w:rPr>
        <w:t>дипломы</w:t>
      </w:r>
      <w:r w:rsidRPr="00606870">
        <w:rPr>
          <w:rFonts w:ascii="Times New Roman" w:hAnsi="Times New Roman" w:cs="Times New Roman"/>
          <w:sz w:val="24"/>
          <w:szCs w:val="24"/>
        </w:rPr>
        <w:t xml:space="preserve"> </w:t>
      </w:r>
      <w:r w:rsidRPr="00122AB0">
        <w:rPr>
          <w:rFonts w:ascii="Times New Roman" w:hAnsi="Times New Roman" w:cs="Times New Roman"/>
          <w:sz w:val="24"/>
          <w:szCs w:val="24"/>
        </w:rPr>
        <w:t>МБОУ ДОД «Эколого-биологический центр».</w:t>
      </w:r>
    </w:p>
    <w:p w:rsidR="006F31D0" w:rsidRDefault="006F31D0" w:rsidP="006F31D0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2AB0">
        <w:rPr>
          <w:rFonts w:ascii="Times New Roman" w:hAnsi="Times New Roman" w:cs="Times New Roman"/>
          <w:sz w:val="24"/>
          <w:szCs w:val="24"/>
        </w:rPr>
        <w:t xml:space="preserve">.3 При равенстве баллов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122AB0">
        <w:rPr>
          <w:rFonts w:ascii="Times New Roman" w:hAnsi="Times New Roman" w:cs="Times New Roman"/>
          <w:sz w:val="24"/>
          <w:szCs w:val="24"/>
        </w:rPr>
        <w:t>, претендующих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Республиканском этапе</w:t>
      </w:r>
      <w:r w:rsidRPr="00122AB0">
        <w:rPr>
          <w:rFonts w:ascii="Times New Roman" w:hAnsi="Times New Roman" w:cs="Times New Roman"/>
          <w:sz w:val="24"/>
          <w:szCs w:val="24"/>
        </w:rPr>
        <w:t>, члены жюри оставляют за собой право п</w:t>
      </w:r>
      <w:r>
        <w:rPr>
          <w:rFonts w:ascii="Times New Roman" w:hAnsi="Times New Roman" w:cs="Times New Roman"/>
          <w:sz w:val="24"/>
          <w:szCs w:val="24"/>
        </w:rPr>
        <w:t>ринимать решение о присуждении победы одному из участников</w:t>
      </w:r>
      <w:r w:rsidRPr="00122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F31D0" w:rsidTr="006F31D0">
        <w:tc>
          <w:tcPr>
            <w:tcW w:w="5387" w:type="dxa"/>
          </w:tcPr>
          <w:p w:rsidR="006F31D0" w:rsidRDefault="006F31D0" w:rsidP="006F31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</w:tcPr>
          <w:p w:rsidR="006F31D0" w:rsidRPr="008A0BF3" w:rsidRDefault="006F31D0" w:rsidP="006F31D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6F31D0" w:rsidRPr="008A0BF3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6F31D0" w:rsidRPr="008A0BF3" w:rsidRDefault="006F31D0" w:rsidP="00D16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исследователей окружающей среды «Открытия 2030» в 202</w:t>
            </w:r>
            <w:r w:rsidR="00D16B8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tbl>
      <w:tblPr>
        <w:tblStyle w:val="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6F31D0" w:rsidRPr="0027107C" w:rsidTr="006F31D0">
        <w:tc>
          <w:tcPr>
            <w:tcW w:w="4395" w:type="dxa"/>
          </w:tcPr>
          <w:p w:rsidR="006F31D0" w:rsidRPr="0027107C" w:rsidRDefault="006F31D0" w:rsidP="006F31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0" w:type="dxa"/>
          </w:tcPr>
          <w:p w:rsidR="006F31D0" w:rsidRPr="0027107C" w:rsidRDefault="006F31D0" w:rsidP="006F31D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</w:p>
          <w:p w:rsidR="006F31D0" w:rsidRPr="0027107C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31D0" w:rsidRPr="0027107C" w:rsidRDefault="006F31D0" w:rsidP="006F31D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7C">
        <w:rPr>
          <w:rFonts w:ascii="Times New Roman" w:hAnsi="Times New Roman" w:cs="Times New Roman"/>
          <w:b/>
          <w:sz w:val="24"/>
          <w:szCs w:val="24"/>
        </w:rPr>
        <w:t xml:space="preserve">Анкета-заявка участника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этапа</w:t>
      </w: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юных исследователей окружающей среды</w:t>
      </w: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«Открытия 2030» в 202</w:t>
      </w:r>
      <w:r w:rsidR="007C74A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F31D0" w:rsidRPr="0027107C" w:rsidRDefault="006F31D0" w:rsidP="006F31D0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4991"/>
        <w:gridCol w:w="5097"/>
      </w:tblGrid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Pr="0027107C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Pr="0027107C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Имя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Pr="0027107C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Pr="0027107C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Тема/название работы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Общеобразовательное учреждение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Default="006F31D0" w:rsidP="006F31D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Учреждение дополнительного образования, название объединения </w:t>
            </w:r>
            <w:r w:rsidRPr="00A84537">
              <w:rPr>
                <w:rFonts w:ascii="Times New Roman" w:eastAsia="Calibri" w:hAnsi="Times New Roman" w:cs="Times New Roman"/>
                <w:sz w:val="24"/>
              </w:rPr>
              <w:t>(при наличии)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Default="006F31D0" w:rsidP="006F31D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Руководитель работы</w:t>
            </w:r>
          </w:p>
          <w:p w:rsidR="006F31D0" w:rsidRDefault="006F31D0" w:rsidP="006F31D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84537">
              <w:rPr>
                <w:rFonts w:ascii="Times New Roman" w:eastAsia="Calibri" w:hAnsi="Times New Roman" w:cs="Times New Roman"/>
                <w:sz w:val="24"/>
              </w:rPr>
              <w:t>(ФИО 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Default="006F31D0" w:rsidP="006F31D0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Место работы и должность руководителя </w:t>
            </w:r>
            <w:r w:rsidRPr="007C48EA">
              <w:rPr>
                <w:rFonts w:ascii="Times New Roman" w:eastAsia="Calibri" w:hAnsi="Times New Roman" w:cs="Times New Roman"/>
                <w:sz w:val="24"/>
              </w:rPr>
              <w:t>(полностью)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D0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Контактный телефон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D0" w:rsidRPr="0027107C" w:rsidRDefault="006F31D0" w:rsidP="006F31D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b/>
                <w:sz w:val="24"/>
              </w:rPr>
              <w:t>Электронный адрес руководителя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D0" w:rsidRPr="0027107C" w:rsidRDefault="006F31D0" w:rsidP="006F31D0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</w:tbl>
    <w:p w:rsidR="006F31D0" w:rsidRPr="0027107C" w:rsidRDefault="006F31D0" w:rsidP="006F31D0">
      <w:pPr>
        <w:spacing w:after="0" w:line="276" w:lineRule="auto"/>
        <w:ind w:left="-851" w:firstLine="567"/>
        <w:jc w:val="both"/>
        <w:rPr>
          <w:rFonts w:ascii="Times New Roman" w:eastAsia="Calibri" w:hAnsi="Times New Roman" w:cs="Times New Roman"/>
          <w:sz w:val="24"/>
        </w:rPr>
      </w:pPr>
    </w:p>
    <w:p w:rsidR="006F31D0" w:rsidRPr="0027107C" w:rsidRDefault="006F31D0" w:rsidP="006F31D0">
      <w:pPr>
        <w:spacing w:after="0" w:line="276" w:lineRule="auto"/>
        <w:ind w:left="-851" w:firstLine="567"/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16"/>
        <w:gridCol w:w="3538"/>
      </w:tblGrid>
      <w:tr w:rsidR="006F31D0" w:rsidRPr="0027107C" w:rsidTr="006F31D0">
        <w:tc>
          <w:tcPr>
            <w:tcW w:w="3542" w:type="dxa"/>
          </w:tcPr>
          <w:p w:rsidR="006F31D0" w:rsidRPr="0027107C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Дата заполнения</w:t>
            </w:r>
          </w:p>
        </w:tc>
        <w:tc>
          <w:tcPr>
            <w:tcW w:w="3116" w:type="dxa"/>
          </w:tcPr>
          <w:p w:rsidR="006F31D0" w:rsidRPr="0027107C" w:rsidRDefault="006F31D0" w:rsidP="00D16B8A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«___» __________ 202</w:t>
            </w:r>
            <w:r w:rsidR="00D16B8A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27107C">
              <w:rPr>
                <w:rFonts w:ascii="Times New Roman" w:eastAsia="Calibri" w:hAnsi="Times New Roman" w:cs="Times New Roman"/>
                <w:sz w:val="24"/>
              </w:rPr>
              <w:t xml:space="preserve"> г.</w:t>
            </w:r>
          </w:p>
        </w:tc>
        <w:tc>
          <w:tcPr>
            <w:tcW w:w="3538" w:type="dxa"/>
          </w:tcPr>
          <w:p w:rsidR="006F31D0" w:rsidRPr="0027107C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3542" w:type="dxa"/>
          </w:tcPr>
          <w:p w:rsidR="006F31D0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F31D0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6F31D0" w:rsidRPr="0027107C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6F31D0" w:rsidRPr="0027107C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6F31D0" w:rsidRPr="0027107C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F31D0" w:rsidRPr="0027107C" w:rsidTr="006F31D0">
        <w:tc>
          <w:tcPr>
            <w:tcW w:w="3542" w:type="dxa"/>
          </w:tcPr>
          <w:p w:rsidR="006F31D0" w:rsidRPr="0027107C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 xml:space="preserve">Подпись руководителя </w:t>
            </w:r>
            <w:r>
              <w:rPr>
                <w:rFonts w:ascii="Times New Roman" w:eastAsia="Calibri" w:hAnsi="Times New Roman" w:cs="Times New Roman"/>
                <w:sz w:val="24"/>
              </w:rPr>
              <w:t>участника/команды</w:t>
            </w:r>
          </w:p>
        </w:tc>
        <w:tc>
          <w:tcPr>
            <w:tcW w:w="3116" w:type="dxa"/>
          </w:tcPr>
          <w:p w:rsidR="006F31D0" w:rsidRPr="0027107C" w:rsidRDefault="006F31D0" w:rsidP="006F31D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________________________</w:t>
            </w:r>
          </w:p>
        </w:tc>
        <w:tc>
          <w:tcPr>
            <w:tcW w:w="3538" w:type="dxa"/>
          </w:tcPr>
          <w:p w:rsidR="006F31D0" w:rsidRPr="0027107C" w:rsidRDefault="006F31D0" w:rsidP="006F31D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>______________________</w:t>
            </w:r>
          </w:p>
        </w:tc>
      </w:tr>
      <w:tr w:rsidR="006F31D0" w:rsidRPr="0027107C" w:rsidTr="006F31D0">
        <w:tc>
          <w:tcPr>
            <w:tcW w:w="3542" w:type="dxa"/>
          </w:tcPr>
          <w:p w:rsidR="006F31D0" w:rsidRPr="0027107C" w:rsidRDefault="006F31D0" w:rsidP="006F31D0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6F31D0" w:rsidRPr="0027107C" w:rsidRDefault="006F31D0" w:rsidP="006F31D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:rsidR="006F31D0" w:rsidRPr="0027107C" w:rsidRDefault="006F31D0" w:rsidP="006F31D0">
            <w:pPr>
              <w:spacing w:after="200" w:line="276" w:lineRule="auto"/>
              <w:ind w:left="-851" w:firstLine="567"/>
              <w:rPr>
                <w:rFonts w:ascii="Times New Roman" w:eastAsia="Calibri" w:hAnsi="Times New Roman" w:cs="Times New Roman"/>
                <w:sz w:val="24"/>
              </w:rPr>
            </w:pPr>
            <w:r w:rsidRPr="0027107C">
              <w:rPr>
                <w:rFonts w:ascii="Times New Roman" w:eastAsia="Calibri" w:hAnsi="Times New Roman" w:cs="Times New Roman"/>
                <w:sz w:val="24"/>
              </w:rPr>
              <w:t xml:space="preserve">                  ФИО</w:t>
            </w:r>
          </w:p>
        </w:tc>
      </w:tr>
    </w:tbl>
    <w:p w:rsidR="006F31D0" w:rsidRDefault="006F31D0" w:rsidP="006F31D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F31D0" w:rsidTr="006F31D0">
        <w:tc>
          <w:tcPr>
            <w:tcW w:w="5387" w:type="dxa"/>
          </w:tcPr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F31D0" w:rsidRPr="008A0BF3" w:rsidRDefault="006F31D0" w:rsidP="006F31D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6F31D0" w:rsidRPr="008A0BF3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6F31D0" w:rsidRPr="0072182A" w:rsidRDefault="006F31D0" w:rsidP="00D1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исследователей окружающей среды «Открытия 2030» в 202</w:t>
            </w:r>
            <w:r w:rsidR="00D16B8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6F31D0" w:rsidRDefault="006F31D0" w:rsidP="006F31D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31D0" w:rsidRPr="00FB0DED" w:rsidRDefault="006F31D0" w:rsidP="007C74A6">
      <w:pPr>
        <w:spacing w:after="0" w:line="276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6F31D0" w:rsidRPr="00FB0DED" w:rsidRDefault="006F31D0" w:rsidP="007C74A6">
      <w:pPr>
        <w:spacing w:after="0" w:line="276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0DED"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</w:t>
      </w:r>
    </w:p>
    <w:p w:rsidR="006F31D0" w:rsidRPr="007C74A6" w:rsidRDefault="006F31D0" w:rsidP="006F31D0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6"/>
          <w:szCs w:val="28"/>
        </w:rPr>
      </w:pPr>
    </w:p>
    <w:p w:rsidR="006F31D0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Я, ______________________________________________________________________________</w:t>
      </w:r>
    </w:p>
    <w:p w:rsidR="006F31D0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</w:t>
      </w:r>
      <w:r w:rsidRPr="007D6B3B">
        <w:rPr>
          <w:rFonts w:ascii="Times New Roman" w:eastAsia="Calibri" w:hAnsi="Times New Roman" w:cs="Times New Roman"/>
          <w:sz w:val="18"/>
          <w:szCs w:val="28"/>
        </w:rPr>
        <w:t>(ФИО</w:t>
      </w:r>
      <w:r>
        <w:rPr>
          <w:rFonts w:ascii="Times New Roman" w:eastAsia="Calibri" w:hAnsi="Times New Roman" w:cs="Times New Roman"/>
          <w:sz w:val="18"/>
          <w:szCs w:val="28"/>
        </w:rPr>
        <w:t xml:space="preserve"> родителя или законного представителя</w:t>
      </w:r>
      <w:r w:rsidRPr="007D6B3B">
        <w:rPr>
          <w:rFonts w:ascii="Times New Roman" w:eastAsia="Calibri" w:hAnsi="Times New Roman" w:cs="Times New Roman"/>
          <w:sz w:val="18"/>
          <w:szCs w:val="28"/>
        </w:rPr>
        <w:t>)</w:t>
      </w:r>
    </w:p>
    <w:p w:rsidR="006F31D0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я</w:t>
      </w:r>
      <w:r w:rsidRPr="00EF2358">
        <w:rPr>
          <w:rFonts w:ascii="Times New Roman" w:eastAsia="Calibri" w:hAnsi="Times New Roman" w:cs="Times New Roman"/>
          <w:szCs w:val="28"/>
        </w:rPr>
        <w:t>вляясь законным представителем несовершеннолетнего</w:t>
      </w:r>
    </w:p>
    <w:p w:rsidR="006F31D0" w:rsidRPr="00971922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6F31D0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___________________________________________________________________________________________________________                                </w:t>
      </w:r>
    </w:p>
    <w:p w:rsidR="006F31D0" w:rsidRPr="007D6B3B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6F31D0" w:rsidRPr="00FB0DED" w:rsidRDefault="006F31D0" w:rsidP="006F31D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соответствии с Федеральным законом Российской Федерации от 27 июля 2006 года № 152-ФЗ «О персональных данных» даю согласие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МБОУ ДОД «Эколого-биологический центр»,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ГБОУ ДО РК «Эколого</w:t>
      </w:r>
      <w:r>
        <w:rPr>
          <w:rFonts w:ascii="Times New Roman" w:eastAsia="Calibri" w:hAnsi="Times New Roman" w:cs="Times New Roman"/>
          <w:sz w:val="24"/>
          <w:szCs w:val="28"/>
        </w:rPr>
        <w:t>-биологический центр» (далее – О</w:t>
      </w:r>
      <w:r w:rsidRPr="00FB0DED">
        <w:rPr>
          <w:rFonts w:ascii="Times New Roman" w:eastAsia="Calibri" w:hAnsi="Times New Roman" w:cs="Times New Roman"/>
          <w:sz w:val="24"/>
          <w:szCs w:val="28"/>
        </w:rPr>
        <w:t>рганизатор) на обрабо</w:t>
      </w:r>
      <w:r>
        <w:rPr>
          <w:rFonts w:ascii="Times New Roman" w:eastAsia="Calibri" w:hAnsi="Times New Roman" w:cs="Times New Roman"/>
          <w:sz w:val="24"/>
          <w:szCs w:val="28"/>
        </w:rPr>
        <w:t xml:space="preserve">тку, хранение и использование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течение одного календарного года следующих данных:</w:t>
      </w:r>
    </w:p>
    <w:p w:rsidR="006F31D0" w:rsidRPr="00FB0DED" w:rsidRDefault="006F31D0" w:rsidP="006F31D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Фамилия, имя отчество участника </w:t>
      </w:r>
    </w:p>
    <w:p w:rsidR="006F31D0" w:rsidRPr="00FB0DED" w:rsidRDefault="006F31D0" w:rsidP="006F31D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Регион проживания (муниципальное образование)</w:t>
      </w:r>
    </w:p>
    <w:p w:rsidR="006F31D0" w:rsidRDefault="006F31D0" w:rsidP="006F31D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Место обучения, класс, учебное объединение</w:t>
      </w:r>
    </w:p>
    <w:p w:rsidR="006F31D0" w:rsidRPr="00EF2358" w:rsidRDefault="006F31D0" w:rsidP="006F31D0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spacing w:after="0" w:line="276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2358">
        <w:rPr>
          <w:rFonts w:ascii="Times New Roman" w:eastAsia="Calibri" w:hAnsi="Times New Roman" w:cs="Times New Roman"/>
          <w:sz w:val="24"/>
          <w:szCs w:val="28"/>
        </w:rPr>
        <w:t>Информация о результатах</w:t>
      </w:r>
    </w:p>
    <w:p w:rsidR="006F31D0" w:rsidRDefault="006F31D0" w:rsidP="006F31D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для составления списков участников </w:t>
      </w:r>
      <w:r>
        <w:rPr>
          <w:rFonts w:ascii="Times New Roman" w:eastAsia="Calibri" w:hAnsi="Times New Roman" w:cs="Times New Roman"/>
          <w:sz w:val="24"/>
          <w:szCs w:val="28"/>
        </w:rPr>
        <w:t>муниципального и республиканского этапа Всероссийского конкурса юных исследователей окружающей среды «Открытия 2030»</w:t>
      </w:r>
      <w:r w:rsidRPr="00FB0DED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 xml:space="preserve"> создания и отправки наградных документов, использования в печатных презентационных  или методических материалах, представления в государственные органы власти, </w:t>
      </w:r>
      <w:r w:rsidRPr="00FB0DED">
        <w:rPr>
          <w:rFonts w:ascii="Times New Roman" w:eastAsia="Calibri" w:hAnsi="Times New Roman" w:cs="Times New Roman"/>
          <w:sz w:val="24"/>
          <w:szCs w:val="28"/>
        </w:rPr>
        <w:t>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оценки конкурсных работ</w:t>
      </w:r>
      <w:r>
        <w:rPr>
          <w:rFonts w:ascii="Times New Roman" w:eastAsia="Calibri" w:hAnsi="Times New Roman" w:cs="Times New Roman"/>
          <w:sz w:val="24"/>
          <w:szCs w:val="28"/>
        </w:rPr>
        <w:t xml:space="preserve"> жюри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, протоколы </w:t>
      </w:r>
      <w:r>
        <w:rPr>
          <w:rFonts w:ascii="Times New Roman" w:eastAsia="Calibri" w:hAnsi="Times New Roman" w:cs="Times New Roman"/>
          <w:sz w:val="24"/>
          <w:szCs w:val="28"/>
        </w:rPr>
        <w:t xml:space="preserve">заседаний </w:t>
      </w:r>
      <w:r w:rsidRPr="00FB0DED">
        <w:rPr>
          <w:rFonts w:ascii="Times New Roman" w:eastAsia="Calibri" w:hAnsi="Times New Roman" w:cs="Times New Roman"/>
          <w:sz w:val="24"/>
          <w:szCs w:val="28"/>
        </w:rPr>
        <w:t>жюри, протоколы заседаний оргкомитета, итоговые приказы, информационно-аналитические справки, размещаемые на интернет ресурсах организатора (сайт, официальные группы в социальных сетях) и в других печатных материалах организатора.</w:t>
      </w:r>
    </w:p>
    <w:p w:rsidR="006F31D0" w:rsidRPr="00FB0DED" w:rsidRDefault="006F31D0" w:rsidP="006F31D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 положением Конкурса ознакомлен(а) и согласен(на). </w:t>
      </w:r>
    </w:p>
    <w:p w:rsidR="006F31D0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Даю согласие на использование конкурсных материалов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18"/>
          <w:szCs w:val="28"/>
        </w:rPr>
        <w:t xml:space="preserve">_________________________________________________________________________________________________________________                         </w:t>
      </w:r>
    </w:p>
    <w:p w:rsidR="006F31D0" w:rsidRPr="007D6B3B" w:rsidRDefault="006F31D0" w:rsidP="006F31D0">
      <w:pPr>
        <w:spacing w:after="0" w:line="276" w:lineRule="auto"/>
        <w:ind w:left="-567" w:firstLine="539"/>
        <w:jc w:val="both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sz w:val="18"/>
          <w:szCs w:val="28"/>
        </w:rPr>
        <w:t xml:space="preserve">                                                                                          (ФИО несовершеннолетнего)</w:t>
      </w:r>
    </w:p>
    <w:p w:rsidR="006F31D0" w:rsidRDefault="006F31D0" w:rsidP="006F31D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для организации и проведения выставок (с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FB0DED">
        <w:rPr>
          <w:rFonts w:ascii="Times New Roman" w:eastAsia="Calibri" w:hAnsi="Times New Roman" w:cs="Times New Roman"/>
          <w:sz w:val="24"/>
          <w:szCs w:val="28"/>
        </w:rPr>
        <w:t>сохранением автор</w:t>
      </w:r>
      <w:r>
        <w:rPr>
          <w:rFonts w:ascii="Times New Roman" w:eastAsia="Calibri" w:hAnsi="Times New Roman" w:cs="Times New Roman"/>
          <w:sz w:val="24"/>
          <w:szCs w:val="28"/>
        </w:rPr>
        <w:t xml:space="preserve">ства конкурсных материалов), их </w:t>
      </w:r>
      <w:r w:rsidRPr="00FB0DED">
        <w:rPr>
          <w:rFonts w:ascii="Times New Roman" w:eastAsia="Calibri" w:hAnsi="Times New Roman" w:cs="Times New Roman"/>
          <w:sz w:val="24"/>
          <w:szCs w:val="28"/>
        </w:rPr>
        <w:t>использования в качестве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демонстрационных материалов, для оформления полиграфической продукции, в </w:t>
      </w:r>
      <w:r w:rsidRPr="00FB0DED">
        <w:rPr>
          <w:rFonts w:ascii="Times New Roman" w:eastAsia="Calibri" w:hAnsi="Times New Roman" w:cs="Times New Roman"/>
          <w:sz w:val="24"/>
          <w:szCs w:val="28"/>
        </w:rPr>
        <w:t>том числе с возможной публикацией на интернет ресурсах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в других печатных материалах</w:t>
      </w:r>
      <w:r w:rsidRPr="00FB0DED">
        <w:rPr>
          <w:rFonts w:ascii="Times New Roman" w:eastAsia="Calibri" w:hAnsi="Times New Roman" w:cs="Times New Roman"/>
          <w:sz w:val="24"/>
          <w:szCs w:val="28"/>
        </w:rPr>
        <w:t xml:space="preserve"> организатора.</w:t>
      </w:r>
    </w:p>
    <w:p w:rsidR="006F31D0" w:rsidRDefault="006F31D0" w:rsidP="006F31D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Даю согласие организаторам Конкурса на свое участие в интервью, фото- и видеосъемке, на редактирование и использование данных в некоммерческих целях, а также в рекламе деятельности организатора, включая печатную продукцию, размещение в сети интернет и других СМИ.</w:t>
      </w:r>
    </w:p>
    <w:p w:rsidR="006F31D0" w:rsidRPr="00FB0DED" w:rsidRDefault="006F31D0" w:rsidP="006F31D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B0DED">
        <w:rPr>
          <w:rFonts w:ascii="Times New Roman" w:eastAsia="Calibri" w:hAnsi="Times New Roman" w:cs="Times New Roman"/>
          <w:sz w:val="24"/>
          <w:szCs w:val="28"/>
        </w:rPr>
        <w:t>Настоящее согласие может быть отозвано мной в письменной форме.</w:t>
      </w:r>
    </w:p>
    <w:p w:rsidR="006F31D0" w:rsidRPr="00FB0DED" w:rsidRDefault="006F31D0" w:rsidP="006F31D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-567" w:firstLine="521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Дата заполнения «____» _____________20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16B8A">
        <w:rPr>
          <w:rFonts w:ascii="Times New Roman" w:eastAsia="Calibri" w:hAnsi="Times New Roman" w:cs="Times New Roman"/>
          <w:sz w:val="24"/>
          <w:szCs w:val="24"/>
        </w:rPr>
        <w:t>2</w:t>
      </w:r>
      <w:r w:rsidRPr="00FB0DED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6F31D0" w:rsidRDefault="006F31D0" w:rsidP="006F31D0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B0DED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родителей/</w:t>
      </w:r>
    </w:p>
    <w:p w:rsidR="006F31D0" w:rsidRDefault="006F31D0" w:rsidP="006F31D0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нных представителей</w:t>
      </w:r>
      <w:r w:rsidRPr="00FB0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FB0DED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FB0DE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6F31D0" w:rsidRDefault="006F31D0" w:rsidP="006F31D0">
      <w:pPr>
        <w:spacing w:after="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F2358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            </w:t>
      </w:r>
      <w:r w:rsidRPr="00EF2358">
        <w:rPr>
          <w:rFonts w:ascii="Times New Roman" w:eastAsia="Calibri" w:hAnsi="Times New Roman" w:cs="Times New Roman"/>
          <w:sz w:val="20"/>
          <w:szCs w:val="24"/>
        </w:rPr>
        <w:t xml:space="preserve">        (ФИО)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F31D0" w:rsidTr="006F31D0">
        <w:tc>
          <w:tcPr>
            <w:tcW w:w="5387" w:type="dxa"/>
          </w:tcPr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6F31D0" w:rsidRPr="008A0BF3" w:rsidRDefault="006F31D0" w:rsidP="006F31D0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6F31D0" w:rsidRPr="008A0BF3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исследователей окружающей среды «Открытия 2030» в 202</w:t>
            </w:r>
            <w:r w:rsidR="00D16B8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году</w:t>
            </w:r>
          </w:p>
          <w:p w:rsidR="006F31D0" w:rsidRPr="0072182A" w:rsidRDefault="006F31D0" w:rsidP="006F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D0" w:rsidRDefault="006F31D0" w:rsidP="006F31D0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конкурсной работы</w:t>
      </w:r>
    </w:p>
    <w:p w:rsidR="006F31D0" w:rsidRDefault="006F31D0" w:rsidP="006F31D0">
      <w:pPr>
        <w:pStyle w:val="a4"/>
        <w:numPr>
          <w:ilvl w:val="0"/>
          <w:numId w:val="5"/>
        </w:num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Учебно-исследовательская работа должна иметь: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лист, на котором обязательно указываются: название образовательного учреждения, при котором выполнена работа, муниципальное образование и населенный пункт, название детского объединения, тема работы, фамилия, имя, отчество руководителя работы (полностью), год выполнения работы;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(оглавление), перечисляющее нижеупомянутые разделы с указанием страниц.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изложения содержания работы должно быть представлено: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выводы, где приводятся краткие формулировки результатов работы в соответствии с поставленными задачами;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использованной литературы, оформленный в соответствии с правилами составления библиографического списка. В тексте должны быть ссылки на использованные литературные источники;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словарь основных понятий (не менее 15 определений, относящихся к теме исследования).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и численные данные, имеющие большой объем, а также рисунки диаграммы, схемы, карты, фотографии и т.д. могут быть вынесены в конец работы – приложения или представлены отдельно.</w:t>
      </w:r>
    </w:p>
    <w:p w:rsidR="006F31D0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должны быть пронумерованы, озаглавлены и обеспечены ссылками. Картографический материал должен иметь условные обозначения и масштаб.</w:t>
      </w:r>
    </w:p>
    <w:p w:rsidR="006F31D0" w:rsidRPr="00310085" w:rsidRDefault="006F31D0" w:rsidP="006F31D0">
      <w:pPr>
        <w:pStyle w:val="a4"/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работы должен быть набран на компьютере (формат листа А4, шрифт 12 или крупнее через 2 интервала). Работа должна быть аккуратно оформлена. Страницы пронумерованы и скреплены. Объем работы не ограничен.</w:t>
      </w:r>
    </w:p>
    <w:p w:rsidR="006F31D0" w:rsidRPr="00B2065E" w:rsidRDefault="006F31D0" w:rsidP="006F31D0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D0" w:rsidRDefault="006F31D0" w:rsidP="006F31D0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31D0" w:rsidRPr="001D2CA7" w:rsidRDefault="006F31D0" w:rsidP="006F31D0">
      <w:pPr>
        <w:rPr>
          <w:rFonts w:ascii="Times New Roman" w:hAnsi="Times New Roman" w:cs="Times New Roman"/>
          <w:sz w:val="24"/>
          <w:szCs w:val="24"/>
        </w:rPr>
      </w:pPr>
      <w:r w:rsidRPr="002275C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D16B8A" w:rsidTr="006D18C6">
        <w:tc>
          <w:tcPr>
            <w:tcW w:w="5387" w:type="dxa"/>
          </w:tcPr>
          <w:p w:rsidR="00D16B8A" w:rsidRDefault="00D16B8A" w:rsidP="006D18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D16B8A" w:rsidRPr="008A0BF3" w:rsidRDefault="00D16B8A" w:rsidP="006D18C6">
            <w:pPr>
              <w:ind w:left="-567" w:firstLine="567"/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D16B8A" w:rsidRDefault="00D16B8A" w:rsidP="006D1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</w:t>
            </w:r>
          </w:p>
          <w:p w:rsidR="00D16B8A" w:rsidRPr="008A0BF3" w:rsidRDefault="00D16B8A" w:rsidP="006D18C6">
            <w:pPr>
              <w:rPr>
                <w:rFonts w:ascii="Times New Roman" w:hAnsi="Times New Roman" w:cs="Times New Roman"/>
                <w:sz w:val="24"/>
              </w:rPr>
            </w:pPr>
            <w:r w:rsidRPr="008A0BF3">
              <w:rPr>
                <w:rFonts w:ascii="Times New Roman" w:hAnsi="Times New Roman" w:cs="Times New Roman"/>
                <w:sz w:val="24"/>
              </w:rPr>
              <w:t>муниципального этапа</w:t>
            </w:r>
          </w:p>
          <w:p w:rsidR="00D16B8A" w:rsidRDefault="00D16B8A" w:rsidP="006D18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Всероссийского конкурса юных исследователей окружающей среды «Открытия 2030» в 2022 году</w:t>
            </w:r>
          </w:p>
          <w:p w:rsidR="00D16B8A" w:rsidRPr="0072182A" w:rsidRDefault="00D16B8A" w:rsidP="006D1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D0" w:rsidRDefault="006F31D0" w:rsidP="006F31D0"/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>Состав оргкомитета</w:t>
      </w:r>
      <w:r>
        <w:rPr>
          <w:rFonts w:ascii="Times New Roman" w:hAnsi="Times New Roman" w:cs="Times New Roman"/>
          <w:b/>
          <w:sz w:val="24"/>
        </w:rPr>
        <w:t xml:space="preserve"> муниципального этапа</w:t>
      </w: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Всероссийского конкурса юных исследователей окружающей среды</w:t>
      </w:r>
    </w:p>
    <w:p w:rsidR="006F31D0" w:rsidRPr="00CB0D6D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«Открытия 2030» в 202</w:t>
      </w:r>
      <w:r w:rsidR="00D16B8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6"/>
        <w:gridCol w:w="5940"/>
      </w:tblGrid>
      <w:tr w:rsidR="006F31D0" w:rsidTr="006F31D0">
        <w:tc>
          <w:tcPr>
            <w:tcW w:w="3119" w:type="dxa"/>
          </w:tcPr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Адаманова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Иванна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Владимировна</w:t>
            </w:r>
          </w:p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(председатель)</w:t>
            </w:r>
          </w:p>
        </w:tc>
        <w:tc>
          <w:tcPr>
            <w:tcW w:w="296" w:type="dxa"/>
          </w:tcPr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6F31D0" w:rsidRDefault="006F31D0" w:rsidP="006F3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муниципального бюджетного образовательного учреждения дополнительного образования детей «Эколого-биологический центр города Евпатории Республики Крым»</w:t>
            </w:r>
            <w:r w:rsidR="00D16B8A">
              <w:rPr>
                <w:rFonts w:ascii="Times New Roman" w:hAnsi="Times New Roman" w:cs="Times New Roman"/>
                <w:sz w:val="24"/>
              </w:rPr>
              <w:t>;</w:t>
            </w:r>
          </w:p>
          <w:p w:rsidR="006F31D0" w:rsidRDefault="006F31D0" w:rsidP="006F31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31D0" w:rsidTr="006F31D0">
        <w:tc>
          <w:tcPr>
            <w:tcW w:w="3119" w:type="dxa"/>
          </w:tcPr>
          <w:p w:rsidR="00D16B8A" w:rsidRDefault="00D16B8A" w:rsidP="00D16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Минаев </w:t>
            </w:r>
          </w:p>
          <w:p w:rsidR="006F31D0" w:rsidRDefault="00D16B8A" w:rsidP="00D16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 Дмитриевич</w:t>
            </w:r>
          </w:p>
        </w:tc>
        <w:tc>
          <w:tcPr>
            <w:tcW w:w="296" w:type="dxa"/>
          </w:tcPr>
          <w:p w:rsidR="006F31D0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D16B8A" w:rsidRDefault="00D16B8A" w:rsidP="00D16B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«Средняя школа №11 города Евпатории Республики Крым»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F31D0" w:rsidRDefault="006F31D0" w:rsidP="00D16B8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6B8A" w:rsidTr="006F31D0">
        <w:tc>
          <w:tcPr>
            <w:tcW w:w="3119" w:type="dxa"/>
          </w:tcPr>
          <w:p w:rsidR="00D16B8A" w:rsidRDefault="00D16B8A" w:rsidP="006F31D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Бучеловская</w:t>
            </w:r>
            <w:proofErr w:type="spellEnd"/>
          </w:p>
          <w:p w:rsidR="00D16B8A" w:rsidRDefault="00D16B8A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Ирина Александровна</w:t>
            </w:r>
          </w:p>
        </w:tc>
        <w:tc>
          <w:tcPr>
            <w:tcW w:w="296" w:type="dxa"/>
          </w:tcPr>
          <w:p w:rsidR="00D16B8A" w:rsidRDefault="00D16B8A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940" w:type="dxa"/>
          </w:tcPr>
          <w:p w:rsidR="00D16B8A" w:rsidRDefault="00D16B8A" w:rsidP="006F3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МБОУ ДОД «Эколого-биологический центр».</w:t>
            </w:r>
          </w:p>
        </w:tc>
      </w:tr>
    </w:tbl>
    <w:p w:rsidR="006F31D0" w:rsidRPr="008A0BF3" w:rsidRDefault="006F31D0" w:rsidP="006F31D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B0D6D">
        <w:rPr>
          <w:rFonts w:ascii="Times New Roman" w:hAnsi="Times New Roman" w:cs="Times New Roman"/>
          <w:b/>
          <w:sz w:val="24"/>
        </w:rPr>
        <w:t xml:space="preserve">Состав </w:t>
      </w:r>
      <w:r>
        <w:rPr>
          <w:rFonts w:ascii="Times New Roman" w:hAnsi="Times New Roman" w:cs="Times New Roman"/>
          <w:b/>
          <w:sz w:val="24"/>
        </w:rPr>
        <w:t>жюри муниципального этапа</w:t>
      </w: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Всероссийского конкурса юных исследователей окружающей среды</w:t>
      </w:r>
    </w:p>
    <w:p w:rsidR="006F31D0" w:rsidRPr="00CB0D6D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«Открытия 2030» в 202</w:t>
      </w:r>
      <w:r w:rsidR="00D16B8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году</w:t>
      </w:r>
    </w:p>
    <w:p w:rsidR="006F31D0" w:rsidRDefault="006F31D0" w:rsidP="006F31D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424"/>
        <w:gridCol w:w="5806"/>
      </w:tblGrid>
      <w:tr w:rsidR="006F31D0" w:rsidTr="006F31D0">
        <w:tc>
          <w:tcPr>
            <w:tcW w:w="2832" w:type="dxa"/>
          </w:tcPr>
          <w:p w:rsidR="006F31D0" w:rsidRPr="00C81FB3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Шовкун Наталия Николаевна</w:t>
            </w:r>
            <w:r w:rsidRPr="00C81FB3">
              <w:rPr>
                <w:rFonts w:ascii="Times New Roman" w:hAnsi="Times New Roman" w:cs="Times New Roman"/>
                <w:sz w:val="24"/>
              </w:rPr>
              <w:t xml:space="preserve"> (председатель)</w:t>
            </w:r>
          </w:p>
        </w:tc>
        <w:tc>
          <w:tcPr>
            <w:tcW w:w="424" w:type="dxa"/>
          </w:tcPr>
          <w:p w:rsidR="006F31D0" w:rsidRDefault="006F31D0" w:rsidP="006F3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6F31D0" w:rsidRDefault="006F31D0" w:rsidP="006F3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«Средняя школа №15 имени Героя Советского Союза Николая Токарева города Евпатории Республики Крым»</w:t>
            </w:r>
          </w:p>
          <w:p w:rsidR="006F31D0" w:rsidRDefault="006F31D0" w:rsidP="006F31D0">
            <w:pPr>
              <w:jc w:val="both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</w:tr>
      <w:tr w:rsidR="006F31D0" w:rsidTr="006F31D0">
        <w:tc>
          <w:tcPr>
            <w:tcW w:w="2832" w:type="dxa"/>
          </w:tcPr>
          <w:p w:rsidR="006F31D0" w:rsidRPr="00C81FB3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Гурова Екатерина Михайловна</w:t>
            </w:r>
          </w:p>
        </w:tc>
        <w:tc>
          <w:tcPr>
            <w:tcW w:w="424" w:type="dxa"/>
          </w:tcPr>
          <w:p w:rsidR="006F31D0" w:rsidRDefault="006F31D0" w:rsidP="006F3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6F31D0" w:rsidRDefault="006F31D0" w:rsidP="006F31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 муниципального бюджетного общеобразовательного учреждения «Гимназия №8 города Евпатории Республики Крым»</w:t>
            </w:r>
          </w:p>
          <w:p w:rsidR="006F31D0" w:rsidRDefault="006F31D0" w:rsidP="006F31D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F31D0" w:rsidTr="006F31D0">
        <w:tc>
          <w:tcPr>
            <w:tcW w:w="2832" w:type="dxa"/>
          </w:tcPr>
          <w:p w:rsidR="00D16B8A" w:rsidRDefault="00D16B8A" w:rsidP="00D16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Манжак</w:t>
            </w:r>
          </w:p>
          <w:p w:rsidR="00D16B8A" w:rsidRDefault="00D16B8A" w:rsidP="00D16B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Анна Александровна</w:t>
            </w:r>
          </w:p>
          <w:p w:rsidR="006F31D0" w:rsidRPr="00C81FB3" w:rsidRDefault="006F31D0" w:rsidP="006F31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" w:type="dxa"/>
          </w:tcPr>
          <w:p w:rsidR="006F31D0" w:rsidRDefault="006F31D0" w:rsidP="006F31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5806" w:type="dxa"/>
          </w:tcPr>
          <w:p w:rsidR="00D16B8A" w:rsidRDefault="00D16B8A" w:rsidP="00D16B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МБОУ ДОД «Эколого-биологический центр»</w:t>
            </w:r>
          </w:p>
          <w:p w:rsidR="006F31D0" w:rsidRDefault="006F31D0" w:rsidP="00D16B8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5782" w:rsidRDefault="007C5782"/>
    <w:sectPr w:rsidR="007C5782" w:rsidSect="007C74A6">
      <w:pgSz w:w="11906" w:h="16838" w:code="9"/>
      <w:pgMar w:top="993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45FCA"/>
    <w:multiLevelType w:val="hybridMultilevel"/>
    <w:tmpl w:val="2EB8A8BA"/>
    <w:lvl w:ilvl="0" w:tplc="CC985E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D5874"/>
    <w:multiLevelType w:val="hybridMultilevel"/>
    <w:tmpl w:val="722C7B26"/>
    <w:lvl w:ilvl="0" w:tplc="63CAC0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7F5F75"/>
    <w:multiLevelType w:val="hybridMultilevel"/>
    <w:tmpl w:val="A3A6B5E2"/>
    <w:lvl w:ilvl="0" w:tplc="CC985E94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75DB3484"/>
    <w:multiLevelType w:val="multilevel"/>
    <w:tmpl w:val="96D85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04" w:hanging="74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04" w:hanging="7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7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A3"/>
    <w:rsid w:val="000A0791"/>
    <w:rsid w:val="000F53EC"/>
    <w:rsid w:val="000F6B6F"/>
    <w:rsid w:val="00163110"/>
    <w:rsid w:val="003573B3"/>
    <w:rsid w:val="004A6A8F"/>
    <w:rsid w:val="006F31D0"/>
    <w:rsid w:val="0073512D"/>
    <w:rsid w:val="007C5782"/>
    <w:rsid w:val="007C74A6"/>
    <w:rsid w:val="00912A13"/>
    <w:rsid w:val="00B734A8"/>
    <w:rsid w:val="00D16B8A"/>
    <w:rsid w:val="00E233A3"/>
    <w:rsid w:val="00F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C0CFD-E081-4E49-B31F-FB8B0E18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31D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F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2022-08-23T12:16:00Z</dcterms:created>
  <dcterms:modified xsi:type="dcterms:W3CDTF">2022-08-24T10:20:00Z</dcterms:modified>
</cp:coreProperties>
</file>